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both"/>
        <w:outlineLvl w:val="2"/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90"/>
          <w:kern w:val="0"/>
          <w:sz w:val="44"/>
          <w:szCs w:val="44"/>
          <w:fitText w:val="7920" w:id="194410742"/>
          <w:lang w:val="en-US" w:eastAsia="zh-Hans"/>
        </w:rPr>
        <w:t>禹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90"/>
          <w:kern w:val="0"/>
          <w:sz w:val="44"/>
          <w:szCs w:val="44"/>
          <w:u w:val="none"/>
          <w:fitText w:val="7920" w:id="194410742"/>
          <w:lang w:eastAsia="zh-Hans"/>
        </w:rPr>
        <w:t>CQ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90"/>
          <w:kern w:val="0"/>
          <w:sz w:val="44"/>
          <w:szCs w:val="44"/>
          <w:u w:val="none"/>
          <w:fitText w:val="7920" w:id="194410742"/>
          <w:lang w:val="en-US" w:eastAsia="zh-CN"/>
        </w:rPr>
        <w:t>JY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90"/>
          <w:kern w:val="0"/>
          <w:sz w:val="44"/>
          <w:szCs w:val="44"/>
          <w:u w:val="none"/>
          <w:fitText w:val="7920" w:id="194410742"/>
          <w:lang w:val="en-US" w:eastAsia="zh-Hans"/>
        </w:rPr>
        <w:t>-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90"/>
          <w:kern w:val="0"/>
          <w:sz w:val="44"/>
          <w:szCs w:val="44"/>
          <w:u w:val="none"/>
          <w:fitText w:val="7920" w:id="194410742"/>
          <w:lang w:val="en-US" w:eastAsia="zh-CN"/>
        </w:rPr>
        <w:t xml:space="preserve"> </w:t>
      </w:r>
      <w:r>
        <w:rPr>
          <w:rFonts w:hint="default" w:asciiTheme="majorEastAsia" w:hAnsiTheme="majorEastAsia" w:eastAsiaTheme="majorEastAsia" w:cstheme="majorEastAsia"/>
          <w:b/>
          <w:bCs/>
          <w:color w:val="000000"/>
          <w:spacing w:val="0"/>
          <w:w w:val="90"/>
          <w:kern w:val="0"/>
          <w:sz w:val="44"/>
          <w:szCs w:val="44"/>
          <w:fitText w:val="7920" w:id="194410742"/>
          <w:lang w:val="en-US" w:eastAsia="zh-CN"/>
        </w:rPr>
        <w:t>2024007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90"/>
          <w:kern w:val="0"/>
          <w:sz w:val="44"/>
          <w:szCs w:val="44"/>
          <w:fitText w:val="7920" w:id="194410742"/>
          <w:lang w:val="en-US" w:eastAsia="zh-CN"/>
        </w:rPr>
        <w:t>房产、白酒、废旧物资一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-24"/>
          <w:w w:val="90"/>
          <w:kern w:val="0"/>
          <w:sz w:val="44"/>
          <w:szCs w:val="44"/>
          <w:fitText w:val="7920" w:id="194410742"/>
          <w:lang w:val="en-US" w:eastAsia="zh-CN"/>
        </w:rPr>
        <w:t>批</w:t>
      </w:r>
    </w:p>
    <w:p>
      <w:pPr>
        <w:widowControl/>
        <w:shd w:val="clear" w:color="auto" w:fill="FFFFFF"/>
        <w:spacing w:line="480" w:lineRule="auto"/>
        <w:jc w:val="center"/>
        <w:outlineLvl w:val="2"/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</w:pPr>
      <w:r>
        <w:rPr>
          <w:rFonts w:hint="eastAsia" w:ascii="新宋体" w:hAnsi="新宋体" w:eastAsia="新宋体" w:cs="新宋体"/>
          <w:b/>
          <w:bCs/>
          <w:color w:val="000000"/>
          <w:sz w:val="44"/>
          <w:szCs w:val="44"/>
        </w:rPr>
        <w:t>拍卖公告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00" w:firstLineChars="25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我公司受有关单位委托，将于202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14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日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下午15时30分在禹州市公共资源交易中心九楼第一开标室，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依法对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1、禹州市城关镇南五里房产一处2、茅台、剑南春、五粮液等白酒一批3、废旧物资一批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进行公开拍卖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拍卖标的自公告之日起在标的所在地进行展示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，请有意竞买者在考察、咨询清楚后,持能证明符合竞买条件的持有效证件及复印件和竞买信誉保证金（1-2号保证金10万、3号保证金2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万）到我公司办理报名登记手续。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60" w:lineRule="atLeast"/>
        <w:ind w:left="106" w:right="0" w:firstLine="420"/>
        <w:jc w:val="left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  <w:t>标的报名截止日期为2024年8月13日下午16:00点整(保证金以实际到账为准，若不成交，5个工作日内无息退回)。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560" w:lineRule="atLeast"/>
        <w:ind w:right="0"/>
        <w:jc w:val="left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咨询电话： 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13103740185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公司地址：河南省许昌市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天宝路中奥鑫天C座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320" w:firstLineChars="1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监督电话：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0374-8169667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仿宋_GB2312" w:hAnsi="微软雅黑" w:eastAsia="仿宋_GB2312"/>
          <w:b/>
          <w:bCs/>
          <w:color w:val="080808"/>
          <w:kern w:val="0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 w:firstLineChars="100"/>
        <w:jc w:val="righ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   许昌恒晟拍卖有限公司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20" w:firstLineChars="100"/>
        <w:jc w:val="righ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2024年8月</w:t>
      </w:r>
      <w:r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鼎简中楷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jhiNmQ2MmVlMmM1YjQzMjA0NWI1YWEyMjNjMWQifQ=="/>
  </w:docVars>
  <w:rsids>
    <w:rsidRoot w:val="00000000"/>
    <w:rsid w:val="006714A4"/>
    <w:rsid w:val="03FD0890"/>
    <w:rsid w:val="064B507B"/>
    <w:rsid w:val="06BA6BFC"/>
    <w:rsid w:val="0748513F"/>
    <w:rsid w:val="09B21009"/>
    <w:rsid w:val="0A3427F2"/>
    <w:rsid w:val="0AC017C4"/>
    <w:rsid w:val="0BD70FF0"/>
    <w:rsid w:val="0CDA53D8"/>
    <w:rsid w:val="0EBE5B82"/>
    <w:rsid w:val="0EF03D30"/>
    <w:rsid w:val="10F5437A"/>
    <w:rsid w:val="11101B82"/>
    <w:rsid w:val="12DD0A17"/>
    <w:rsid w:val="15A05265"/>
    <w:rsid w:val="17196026"/>
    <w:rsid w:val="198F0110"/>
    <w:rsid w:val="1AF1727F"/>
    <w:rsid w:val="1B8F2FC1"/>
    <w:rsid w:val="1C2F6D3F"/>
    <w:rsid w:val="1CDD28FB"/>
    <w:rsid w:val="1D0C49D1"/>
    <w:rsid w:val="1EB13D07"/>
    <w:rsid w:val="1FC70330"/>
    <w:rsid w:val="200F101E"/>
    <w:rsid w:val="240B669A"/>
    <w:rsid w:val="25416D14"/>
    <w:rsid w:val="25BD2413"/>
    <w:rsid w:val="262003D6"/>
    <w:rsid w:val="26333984"/>
    <w:rsid w:val="27E872FC"/>
    <w:rsid w:val="28E05C4D"/>
    <w:rsid w:val="2AD748CF"/>
    <w:rsid w:val="2B597F39"/>
    <w:rsid w:val="2BAC0068"/>
    <w:rsid w:val="2BC54BBB"/>
    <w:rsid w:val="2F5A0F01"/>
    <w:rsid w:val="2FC3625F"/>
    <w:rsid w:val="32040ABC"/>
    <w:rsid w:val="32E93B5F"/>
    <w:rsid w:val="3308275B"/>
    <w:rsid w:val="34E95E89"/>
    <w:rsid w:val="34FD78A9"/>
    <w:rsid w:val="35A94B83"/>
    <w:rsid w:val="35F03970"/>
    <w:rsid w:val="37083E07"/>
    <w:rsid w:val="376E5B19"/>
    <w:rsid w:val="3A4E43A5"/>
    <w:rsid w:val="3A6C3B27"/>
    <w:rsid w:val="3BC04D42"/>
    <w:rsid w:val="3EF12DD0"/>
    <w:rsid w:val="3F2074AF"/>
    <w:rsid w:val="433B7DAA"/>
    <w:rsid w:val="4AA81638"/>
    <w:rsid w:val="4C2135B8"/>
    <w:rsid w:val="4CA4314B"/>
    <w:rsid w:val="52432097"/>
    <w:rsid w:val="52677627"/>
    <w:rsid w:val="538B2073"/>
    <w:rsid w:val="53B35763"/>
    <w:rsid w:val="55124B31"/>
    <w:rsid w:val="58D75E75"/>
    <w:rsid w:val="59494873"/>
    <w:rsid w:val="5A1F0EF1"/>
    <w:rsid w:val="5B456671"/>
    <w:rsid w:val="5D697A38"/>
    <w:rsid w:val="5EA53DEA"/>
    <w:rsid w:val="5F8B0D7D"/>
    <w:rsid w:val="606A726F"/>
    <w:rsid w:val="626122D6"/>
    <w:rsid w:val="62912A31"/>
    <w:rsid w:val="64E245E8"/>
    <w:rsid w:val="66224751"/>
    <w:rsid w:val="666823BD"/>
    <w:rsid w:val="67617F8E"/>
    <w:rsid w:val="69C2198B"/>
    <w:rsid w:val="6A180E7A"/>
    <w:rsid w:val="6BEB1361"/>
    <w:rsid w:val="6C487858"/>
    <w:rsid w:val="6F955AC0"/>
    <w:rsid w:val="71B12624"/>
    <w:rsid w:val="741333F3"/>
    <w:rsid w:val="74FA248A"/>
    <w:rsid w:val="752E114A"/>
    <w:rsid w:val="75C6038D"/>
    <w:rsid w:val="7630676D"/>
    <w:rsid w:val="79C64A4A"/>
    <w:rsid w:val="7A6C19BE"/>
    <w:rsid w:val="7D2A0889"/>
    <w:rsid w:val="7D8B70AB"/>
    <w:rsid w:val="7DFA5060"/>
    <w:rsid w:val="7F673200"/>
    <w:rsid w:val="7FB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80" w:firstLineChars="200"/>
    </w:pPr>
    <w:rPr>
      <w:rFonts w:eastAsia="汉鼎简中楷"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autoRedefine/>
    <w:qFormat/>
    <w:uiPriority w:val="0"/>
    <w:rPr>
      <w:color w:val="000000"/>
      <w:u w:val="none"/>
    </w:rPr>
  </w:style>
  <w:style w:type="character" w:styleId="7">
    <w:name w:val="Emphasis"/>
    <w:basedOn w:val="5"/>
    <w:autoRedefine/>
    <w:qFormat/>
    <w:uiPriority w:val="0"/>
  </w:style>
  <w:style w:type="character" w:styleId="8">
    <w:name w:val="Hyperlink"/>
    <w:basedOn w:val="5"/>
    <w:autoRedefine/>
    <w:qFormat/>
    <w:uiPriority w:val="0"/>
    <w:rPr>
      <w:color w:val="0371C6"/>
      <w:u w:val="none"/>
    </w:rPr>
  </w:style>
  <w:style w:type="character" w:customStyle="1" w:styleId="9">
    <w:name w:val="red"/>
    <w:basedOn w:val="5"/>
    <w:autoRedefine/>
    <w:qFormat/>
    <w:uiPriority w:val="0"/>
    <w:rPr>
      <w:color w:val="FF0000"/>
    </w:rPr>
  </w:style>
  <w:style w:type="character" w:customStyle="1" w:styleId="10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1">
    <w:name w:val="red2"/>
    <w:basedOn w:val="5"/>
    <w:autoRedefine/>
    <w:qFormat/>
    <w:uiPriority w:val="0"/>
    <w:rPr>
      <w:color w:val="FF0000"/>
      <w:sz w:val="18"/>
      <w:szCs w:val="18"/>
    </w:rPr>
  </w:style>
  <w:style w:type="character" w:customStyle="1" w:styleId="12">
    <w:name w:val="red3"/>
    <w:basedOn w:val="5"/>
    <w:qFormat/>
    <w:uiPriority w:val="0"/>
    <w:rPr>
      <w:color w:val="CC0000"/>
    </w:rPr>
  </w:style>
  <w:style w:type="character" w:customStyle="1" w:styleId="13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4">
    <w:name w:val="green1"/>
    <w:basedOn w:val="5"/>
    <w:autoRedefine/>
    <w:qFormat/>
    <w:uiPriority w:val="0"/>
    <w:rPr>
      <w:color w:val="66AE00"/>
      <w:sz w:val="18"/>
      <w:szCs w:val="18"/>
    </w:rPr>
  </w:style>
  <w:style w:type="character" w:customStyle="1" w:styleId="15">
    <w:name w:val="gb-jt"/>
    <w:basedOn w:val="5"/>
    <w:qFormat/>
    <w:uiPriority w:val="0"/>
  </w:style>
  <w:style w:type="character" w:customStyle="1" w:styleId="16">
    <w:name w:val="hover24"/>
    <w:basedOn w:val="5"/>
    <w:autoRedefine/>
    <w:qFormat/>
    <w:uiPriority w:val="0"/>
  </w:style>
  <w:style w:type="character" w:customStyle="1" w:styleId="17">
    <w:name w:val="blue"/>
    <w:basedOn w:val="5"/>
    <w:autoRedefine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5"/>
    <w:autoRedefine/>
    <w:qFormat/>
    <w:uiPriority w:val="0"/>
    <w:rPr>
      <w:color w:val="999999"/>
      <w:sz w:val="18"/>
      <w:szCs w:val="18"/>
    </w:rPr>
  </w:style>
  <w:style w:type="character" w:customStyle="1" w:styleId="19">
    <w:name w:val="active4"/>
    <w:basedOn w:val="5"/>
    <w:autoRedefine/>
    <w:qFormat/>
    <w:uiPriority w:val="0"/>
    <w:rPr>
      <w:color w:val="FFFFFF"/>
      <w:shd w:val="clear" w:fill="2B7AFC"/>
    </w:rPr>
  </w:style>
  <w:style w:type="character" w:customStyle="1" w:styleId="20">
    <w:name w:val="h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353</Characters>
  <Lines>0</Lines>
  <Paragraphs>0</Paragraphs>
  <TotalTime>55</TotalTime>
  <ScaleCrop>false</ScaleCrop>
  <LinksUpToDate>false</LinksUpToDate>
  <CharactersWithSpaces>361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2023-02-15T04:28:00Z</dcterms:created>
  <dc:creator>Administrator</dc:creator>
  <cp:lastModifiedBy>A  儿 </cp:lastModifiedBy>
  <cp:lastPrinted>2024-08-05T08:24:00Z</cp:lastPrinted>
  <dcterms:modified xsi:type="dcterms:W3CDTF">2024-08-06T01:10:16Z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902840159F714851B458D3CD7FC1FF79_13</vt:lpwstr>
  </property>
</Properties>
</file>